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701A1" w14:textId="291FDC62" w:rsidR="001A5A6E" w:rsidRPr="00DE5860" w:rsidRDefault="000F000A" w:rsidP="00404E25">
      <w:pPr>
        <w:tabs>
          <w:tab w:val="left" w:pos="0"/>
          <w:tab w:val="left" w:pos="4320"/>
          <w:tab w:val="left" w:pos="7920"/>
        </w:tabs>
        <w:jc w:val="both"/>
        <w:rPr>
          <w:rFonts w:ascii="Arial" w:hAnsi="Arial" w:cs="Arial"/>
          <w:b/>
          <w:szCs w:val="22"/>
        </w:rPr>
      </w:pPr>
      <w:r w:rsidRPr="000E5AEB">
        <w:rPr>
          <w:rFonts w:ascii="Arial" w:hAnsi="Arial" w:cs="Arial"/>
          <w:b/>
          <w:szCs w:val="22"/>
          <w:highlight w:val="yellow"/>
        </w:rPr>
        <w:t>Execution of Balance Civil works under Substation Extension Package SS-110 (Part-B)</w:t>
      </w:r>
    </w:p>
    <w:p w14:paraId="4F7634EF" w14:textId="77777777" w:rsidR="007B5A8C" w:rsidRPr="00131458" w:rsidRDefault="007B5A8C"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18"/>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Name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Address    :</w:t>
            </w:r>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2895E99D" w14:textId="089D49CB" w:rsidR="00ED5387" w:rsidRPr="00ED5387" w:rsidRDefault="00ED5387" w:rsidP="00ED5387">
            <w:pPr>
              <w:rPr>
                <w:rFonts w:ascii="Arial" w:hAnsi="Arial" w:cs="Arial"/>
                <w:szCs w:val="22"/>
                <w:lang w:val="en-IN"/>
              </w:rPr>
            </w:pPr>
            <w:r w:rsidRPr="00ED5387">
              <w:rPr>
                <w:rFonts w:ascii="Arial" w:hAnsi="Arial" w:cs="Arial"/>
                <w:szCs w:val="22"/>
                <w:lang w:val="en-IN"/>
              </w:rPr>
              <w:t>Power Grid Corporation of India Limited</w:t>
            </w:r>
          </w:p>
          <w:p w14:paraId="1A2FF983" w14:textId="1524A786" w:rsidR="00ED5387" w:rsidRPr="00ED5387" w:rsidRDefault="00ED5387" w:rsidP="00ED5387">
            <w:pPr>
              <w:rPr>
                <w:rFonts w:ascii="Arial" w:hAnsi="Arial" w:cs="Arial"/>
                <w:szCs w:val="22"/>
                <w:lang w:val="en-IN"/>
              </w:rPr>
            </w:pPr>
            <w:r w:rsidRPr="00ED5387">
              <w:rPr>
                <w:rFonts w:ascii="Arial" w:hAnsi="Arial" w:cs="Arial"/>
                <w:szCs w:val="22"/>
                <w:lang w:val="en-IN"/>
              </w:rPr>
              <w:t>CF-17, Action Area-1C, New Town,</w:t>
            </w:r>
          </w:p>
          <w:p w14:paraId="0DBFE1DE" w14:textId="3A3B6AB0" w:rsidR="00177A9C" w:rsidRPr="00131458" w:rsidRDefault="00ED5387" w:rsidP="00ED5387">
            <w:pPr>
              <w:rPr>
                <w:rFonts w:ascii="Arial" w:hAnsi="Arial" w:cs="Arial"/>
                <w:szCs w:val="22"/>
                <w:lang w:val="en-IN"/>
              </w:rPr>
            </w:pPr>
            <w:r w:rsidRPr="00ED5387">
              <w:rPr>
                <w:rFonts w:ascii="Arial" w:hAnsi="Arial" w:cs="Arial"/>
                <w:szCs w:val="22"/>
                <w:lang w:val="en-IN"/>
              </w:rPr>
              <w:t>Rajarhat, Kolkata-700156</w:t>
            </w:r>
            <w:r w:rsidRPr="00ED5387">
              <w:rPr>
                <w:rFonts w:ascii="Arial" w:hAnsi="Arial" w:cs="Arial"/>
                <w:szCs w:val="22"/>
                <w:lang w:val="en-IN"/>
              </w:rPr>
              <w:tab/>
            </w:r>
            <w:r w:rsidR="00177A9C"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3B4C5EC7" w:rsidR="006C4635" w:rsidRPr="00131458" w:rsidRDefault="00177A9C" w:rsidP="00FF6B03">
      <w:pPr>
        <w:tabs>
          <w:tab w:val="left" w:pos="0"/>
          <w:tab w:val="left" w:pos="4320"/>
          <w:tab w:val="left" w:pos="7920"/>
        </w:tabs>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0E5AEB" w:rsidRPr="000E5AEB">
        <w:rPr>
          <w:rFonts w:ascii="Arial" w:hAnsi="Arial" w:cs="Arial"/>
          <w:b/>
          <w:szCs w:val="22"/>
          <w:highlight w:val="yellow"/>
        </w:rPr>
        <w:t>Execution of Balance Civil works under Substation Extension Package SS-110 (Part-B)</w:t>
      </w:r>
      <w:r w:rsidR="00B26EE9" w:rsidRPr="000E5AEB">
        <w:rPr>
          <w:rFonts w:ascii="Arial" w:hAnsi="Arial" w:cs="Arial"/>
          <w:b/>
          <w:szCs w:val="22"/>
          <w:highlight w:val="yellow"/>
        </w:rPr>
        <w:t xml:space="preserve"> </w:t>
      </w:r>
      <w:r w:rsidR="0039774C" w:rsidRPr="000E5AEB">
        <w:rPr>
          <w:rFonts w:ascii="Arial" w:hAnsi="Arial" w:cs="Arial"/>
          <w:b/>
          <w:szCs w:val="22"/>
          <w:highlight w:val="yellow"/>
        </w:rPr>
        <w:t>[Specification No</w:t>
      </w:r>
      <w:r w:rsidR="000E5AEB" w:rsidRPr="000E5AEB">
        <w:rPr>
          <w:rFonts w:ascii="Arial" w:hAnsi="Arial" w:cs="Arial"/>
          <w:b/>
          <w:szCs w:val="22"/>
          <w:highlight w:val="yellow"/>
        </w:rPr>
        <w:t xml:space="preserve">: </w:t>
      </w:r>
      <w:r w:rsidR="000E5AEB" w:rsidRPr="000E5AEB">
        <w:rPr>
          <w:rFonts w:ascii="Arial" w:hAnsi="Arial" w:cs="Arial"/>
          <w:b/>
          <w:bCs/>
          <w:iCs/>
          <w:szCs w:val="22"/>
          <w:highlight w:val="yellow"/>
        </w:rPr>
        <w:t>ER2/NT/W-CIVIL/DOM/E00/25/03117/I-4994/RFX-5002004314</w:t>
      </w:r>
      <w:r w:rsidR="00FF6B03" w:rsidRPr="000E5AEB">
        <w:rPr>
          <w:rFonts w:ascii="Arial" w:hAnsi="Arial" w:cs="Arial"/>
          <w:b/>
          <w:bCs/>
          <w:iCs/>
          <w:szCs w:val="22"/>
          <w:highlight w:val="yellow"/>
        </w:rPr>
        <w:t>]</w:t>
      </w:r>
      <w:r w:rsidR="007B5A8C" w:rsidRPr="000E5AEB">
        <w:rPr>
          <w:rFonts w:ascii="Arial" w:hAnsi="Arial" w:cs="Arial"/>
          <w:b/>
          <w:bCs/>
          <w:szCs w:val="22"/>
          <w:highlight w:val="yellow"/>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lastRenderedPageBreak/>
        <w:t xml:space="preserve">We hereby confirm that we will honor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Date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Place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p w14:paraId="7CA86AED" w14:textId="77777777" w:rsidR="00B26EE9" w:rsidRPr="00B26EE9" w:rsidRDefault="00B26EE9" w:rsidP="00B26EE9">
      <w:pPr>
        <w:rPr>
          <w:rFonts w:ascii="Arial" w:hAnsi="Arial" w:cs="Arial"/>
          <w:szCs w:val="22"/>
          <w:lang w:val="en-IN"/>
        </w:rPr>
      </w:pPr>
    </w:p>
    <w:p w14:paraId="7B85AD06" w14:textId="77777777" w:rsidR="00B26EE9" w:rsidRPr="00B26EE9" w:rsidRDefault="00B26EE9" w:rsidP="00B26EE9">
      <w:pPr>
        <w:rPr>
          <w:rFonts w:ascii="Arial" w:hAnsi="Arial" w:cs="Arial"/>
          <w:szCs w:val="22"/>
          <w:lang w:val="en-IN"/>
        </w:rPr>
      </w:pPr>
    </w:p>
    <w:p w14:paraId="3F3081F7" w14:textId="77777777" w:rsidR="00B26EE9" w:rsidRPr="00B26EE9" w:rsidRDefault="00B26EE9" w:rsidP="00B26EE9">
      <w:pPr>
        <w:rPr>
          <w:rFonts w:ascii="Arial" w:hAnsi="Arial" w:cs="Arial"/>
          <w:szCs w:val="22"/>
          <w:lang w:val="en-IN"/>
        </w:rPr>
      </w:pPr>
    </w:p>
    <w:p w14:paraId="10295027" w14:textId="77777777" w:rsidR="00B26EE9" w:rsidRPr="00B26EE9" w:rsidRDefault="00B26EE9" w:rsidP="00B26EE9">
      <w:pPr>
        <w:rPr>
          <w:rFonts w:ascii="Arial" w:hAnsi="Arial" w:cs="Arial"/>
          <w:szCs w:val="22"/>
          <w:lang w:val="en-IN"/>
        </w:rPr>
      </w:pPr>
    </w:p>
    <w:p w14:paraId="117CC0B2" w14:textId="77777777" w:rsidR="00B26EE9" w:rsidRPr="00B26EE9" w:rsidRDefault="00B26EE9" w:rsidP="00B26EE9">
      <w:pPr>
        <w:rPr>
          <w:rFonts w:ascii="Arial" w:hAnsi="Arial" w:cs="Arial"/>
          <w:szCs w:val="22"/>
          <w:lang w:val="en-IN"/>
        </w:rPr>
      </w:pPr>
    </w:p>
    <w:p w14:paraId="6589744A" w14:textId="77777777" w:rsidR="00B26EE9" w:rsidRPr="00B26EE9" w:rsidRDefault="00B26EE9" w:rsidP="00B26EE9">
      <w:pPr>
        <w:rPr>
          <w:rFonts w:ascii="Arial" w:hAnsi="Arial" w:cs="Arial"/>
          <w:szCs w:val="22"/>
          <w:lang w:val="en-IN"/>
        </w:rPr>
      </w:pPr>
    </w:p>
    <w:p w14:paraId="457FD007" w14:textId="77777777" w:rsidR="00B26EE9" w:rsidRPr="00B26EE9" w:rsidRDefault="00B26EE9" w:rsidP="00B26EE9">
      <w:pPr>
        <w:rPr>
          <w:rFonts w:ascii="Arial" w:hAnsi="Arial" w:cs="Arial"/>
          <w:szCs w:val="22"/>
          <w:lang w:val="en-IN"/>
        </w:rPr>
      </w:pPr>
    </w:p>
    <w:p w14:paraId="1BF46DC3" w14:textId="77777777" w:rsidR="00B26EE9" w:rsidRPr="00B26EE9" w:rsidRDefault="00B26EE9" w:rsidP="00B26EE9">
      <w:pPr>
        <w:rPr>
          <w:rFonts w:ascii="Arial" w:hAnsi="Arial" w:cs="Arial"/>
          <w:szCs w:val="22"/>
          <w:lang w:val="en-IN"/>
        </w:rPr>
      </w:pPr>
    </w:p>
    <w:p w14:paraId="6CDB04CD" w14:textId="77777777" w:rsidR="00B26EE9" w:rsidRDefault="00B26EE9" w:rsidP="00B26EE9">
      <w:pPr>
        <w:rPr>
          <w:rFonts w:ascii="Arial" w:hAnsi="Arial" w:cs="Arial"/>
          <w:szCs w:val="22"/>
          <w:lang w:val="en-IN"/>
        </w:rPr>
      </w:pPr>
    </w:p>
    <w:p w14:paraId="1CC4404A" w14:textId="2FE30663" w:rsidR="00B26EE9" w:rsidRPr="00B26EE9" w:rsidRDefault="00B26EE9" w:rsidP="00B26EE9">
      <w:pPr>
        <w:tabs>
          <w:tab w:val="left" w:pos="3885"/>
        </w:tabs>
        <w:rPr>
          <w:rFonts w:ascii="Arial" w:hAnsi="Arial" w:cs="Arial"/>
          <w:szCs w:val="22"/>
          <w:lang w:val="en-IN"/>
        </w:rPr>
      </w:pPr>
      <w:r>
        <w:rPr>
          <w:rFonts w:ascii="Arial" w:hAnsi="Arial" w:cs="Arial"/>
          <w:szCs w:val="22"/>
          <w:lang w:val="en-IN"/>
        </w:rPr>
        <w:tab/>
      </w:r>
    </w:p>
    <w:sectPr w:rsidR="00B26EE9" w:rsidRPr="00B26EE9"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C6B7B" w14:textId="77777777" w:rsidR="0046596C" w:rsidRDefault="0046596C" w:rsidP="00177A9C">
      <w:pPr>
        <w:spacing w:after="0" w:line="240" w:lineRule="auto"/>
      </w:pPr>
      <w:r>
        <w:separator/>
      </w:r>
    </w:p>
  </w:endnote>
  <w:endnote w:type="continuationSeparator" w:id="0">
    <w:p w14:paraId="5CDA2B54" w14:textId="77777777" w:rsidR="0046596C" w:rsidRDefault="0046596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64BD" w14:textId="77777777" w:rsidR="0046596C" w:rsidRDefault="0046596C" w:rsidP="00177A9C">
      <w:pPr>
        <w:spacing w:after="0" w:line="240" w:lineRule="auto"/>
      </w:pPr>
      <w:r>
        <w:separator/>
      </w:r>
    </w:p>
  </w:footnote>
  <w:footnote w:type="continuationSeparator" w:id="0">
    <w:p w14:paraId="389837A3" w14:textId="77777777" w:rsidR="0046596C" w:rsidRDefault="0046596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B6EA" w14:textId="213A4CE9" w:rsidR="004922B6" w:rsidRDefault="004922B6" w:rsidP="004922B6">
    <w:pPr>
      <w:tabs>
        <w:tab w:val="right" w:pos="9090"/>
      </w:tabs>
      <w:jc w:val="right"/>
      <w:rPr>
        <w:rFonts w:ascii="Arial" w:eastAsia="MS Mincho" w:hAnsi="Arial" w:cs="Arial"/>
        <w:b/>
        <w:szCs w:val="22"/>
      </w:rPr>
    </w:pPr>
    <w:r>
      <w:rPr>
        <w:rFonts w:ascii="Arial" w:eastAsia="MS Mincho" w:hAnsi="Arial" w:cs="Arial"/>
        <w:b/>
        <w:szCs w:val="22"/>
      </w:rPr>
      <w:t>Attachment-2</w:t>
    </w:r>
    <w:r w:rsidR="00AC27B6">
      <w:rPr>
        <w:rFonts w:ascii="Arial" w:eastAsia="MS Mincho" w:hAnsi="Arial" w:cs="Arial"/>
        <w:b/>
        <w:szCs w:val="22"/>
      </w:rPr>
      <w:t>3</w:t>
    </w:r>
  </w:p>
  <w:p w14:paraId="78E39D70" w14:textId="5EC7489C" w:rsidR="00177A9C" w:rsidRPr="00131458" w:rsidRDefault="00131458" w:rsidP="00B26EE9">
    <w:pPr>
      <w:tabs>
        <w:tab w:val="right" w:pos="9090"/>
      </w:tabs>
      <w:rPr>
        <w:rFonts w:ascii="Arial" w:hAnsi="Arial" w:cs="Arial"/>
        <w:b/>
      </w:rPr>
    </w:pPr>
    <w:r w:rsidRPr="000E5AEB">
      <w:rPr>
        <w:rFonts w:ascii="Arial" w:eastAsia="MS Mincho" w:hAnsi="Arial" w:cs="Arial"/>
        <w:b/>
        <w:szCs w:val="22"/>
        <w:highlight w:val="yellow"/>
      </w:rPr>
      <w:t>Spec. No.:</w:t>
    </w:r>
    <w:r w:rsidRPr="000E5AEB">
      <w:rPr>
        <w:rFonts w:ascii="Arial" w:hAnsi="Arial" w:cs="Arial"/>
        <w:b/>
        <w:szCs w:val="22"/>
        <w:highlight w:val="yellow"/>
      </w:rPr>
      <w:t xml:space="preserve"> </w:t>
    </w:r>
    <w:r w:rsidR="000F000A" w:rsidRPr="000E5AEB">
      <w:rPr>
        <w:rFonts w:ascii="Arial" w:eastAsia="MS Mincho" w:hAnsi="Arial" w:cs="Arial"/>
        <w:b/>
        <w:szCs w:val="22"/>
        <w:highlight w:val="yellow"/>
      </w:rPr>
      <w:t>ER2/NT/W-CIVIL/DOM/E00/25/03117/I-4994/RFX-5002004314</w:t>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33E95"/>
    <w:rsid w:val="00062D56"/>
    <w:rsid w:val="000B143F"/>
    <w:rsid w:val="000B16EE"/>
    <w:rsid w:val="000C0A1A"/>
    <w:rsid w:val="000D1D04"/>
    <w:rsid w:val="000E5AEB"/>
    <w:rsid w:val="000F000A"/>
    <w:rsid w:val="0010695B"/>
    <w:rsid w:val="00131458"/>
    <w:rsid w:val="00136563"/>
    <w:rsid w:val="001514BE"/>
    <w:rsid w:val="00177A9C"/>
    <w:rsid w:val="00182F59"/>
    <w:rsid w:val="00195DAC"/>
    <w:rsid w:val="001A153C"/>
    <w:rsid w:val="001A5A6E"/>
    <w:rsid w:val="001B55E8"/>
    <w:rsid w:val="00232EBF"/>
    <w:rsid w:val="00244A05"/>
    <w:rsid w:val="00260E57"/>
    <w:rsid w:val="00263FF1"/>
    <w:rsid w:val="00282296"/>
    <w:rsid w:val="002A339B"/>
    <w:rsid w:val="002B3E45"/>
    <w:rsid w:val="002B61F4"/>
    <w:rsid w:val="002E3CE6"/>
    <w:rsid w:val="003414B8"/>
    <w:rsid w:val="00357B74"/>
    <w:rsid w:val="0038765E"/>
    <w:rsid w:val="0039774C"/>
    <w:rsid w:val="003A117D"/>
    <w:rsid w:val="003C278F"/>
    <w:rsid w:val="003E21D6"/>
    <w:rsid w:val="00404E25"/>
    <w:rsid w:val="004557FD"/>
    <w:rsid w:val="00456533"/>
    <w:rsid w:val="0046596C"/>
    <w:rsid w:val="00473AFD"/>
    <w:rsid w:val="004922B6"/>
    <w:rsid w:val="004C3826"/>
    <w:rsid w:val="00501B73"/>
    <w:rsid w:val="005719E2"/>
    <w:rsid w:val="00584107"/>
    <w:rsid w:val="005962A0"/>
    <w:rsid w:val="005E54CC"/>
    <w:rsid w:val="006224B2"/>
    <w:rsid w:val="006620F0"/>
    <w:rsid w:val="006643A3"/>
    <w:rsid w:val="006673E8"/>
    <w:rsid w:val="00673879"/>
    <w:rsid w:val="00697DFA"/>
    <w:rsid w:val="006A7E06"/>
    <w:rsid w:val="006C4635"/>
    <w:rsid w:val="007959FD"/>
    <w:rsid w:val="007A21EF"/>
    <w:rsid w:val="007B5A8C"/>
    <w:rsid w:val="007C0F84"/>
    <w:rsid w:val="007E0B9F"/>
    <w:rsid w:val="007E2AC6"/>
    <w:rsid w:val="007E5C84"/>
    <w:rsid w:val="007E6B7D"/>
    <w:rsid w:val="007E6CF1"/>
    <w:rsid w:val="007F786B"/>
    <w:rsid w:val="008307E9"/>
    <w:rsid w:val="008340AE"/>
    <w:rsid w:val="008562AC"/>
    <w:rsid w:val="00861ECD"/>
    <w:rsid w:val="008667E4"/>
    <w:rsid w:val="00870EF3"/>
    <w:rsid w:val="0087779B"/>
    <w:rsid w:val="00896776"/>
    <w:rsid w:val="00952B1A"/>
    <w:rsid w:val="00981F74"/>
    <w:rsid w:val="009D6B17"/>
    <w:rsid w:val="00A14317"/>
    <w:rsid w:val="00A7053F"/>
    <w:rsid w:val="00AC27B6"/>
    <w:rsid w:val="00AC5E17"/>
    <w:rsid w:val="00AE7119"/>
    <w:rsid w:val="00B13C49"/>
    <w:rsid w:val="00B26EE9"/>
    <w:rsid w:val="00B522C3"/>
    <w:rsid w:val="00BA54F5"/>
    <w:rsid w:val="00BD13AD"/>
    <w:rsid w:val="00C20A39"/>
    <w:rsid w:val="00C2314E"/>
    <w:rsid w:val="00C746E7"/>
    <w:rsid w:val="00CC54E9"/>
    <w:rsid w:val="00CE3AC2"/>
    <w:rsid w:val="00CE6553"/>
    <w:rsid w:val="00D071B7"/>
    <w:rsid w:val="00D3370F"/>
    <w:rsid w:val="00D624F0"/>
    <w:rsid w:val="00DD7DB6"/>
    <w:rsid w:val="00DE5860"/>
    <w:rsid w:val="00E21126"/>
    <w:rsid w:val="00E32FA6"/>
    <w:rsid w:val="00E3348D"/>
    <w:rsid w:val="00E510E2"/>
    <w:rsid w:val="00E81C8F"/>
    <w:rsid w:val="00E958D8"/>
    <w:rsid w:val="00ED5387"/>
    <w:rsid w:val="00EF22A3"/>
    <w:rsid w:val="00EF77C1"/>
    <w:rsid w:val="00F05B1E"/>
    <w:rsid w:val="00F27DC0"/>
    <w:rsid w:val="00F34E42"/>
    <w:rsid w:val="00F75375"/>
    <w:rsid w:val="00F90B94"/>
    <w:rsid w:val="00F9190F"/>
    <w:rsid w:val="00FA4638"/>
    <w:rsid w:val="00FA67F7"/>
    <w:rsid w:val="00FE3F30"/>
    <w:rsid w:val="00FF6B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Raj Mangal Kumar Nirala {राज मंगल कुमार निराला}</cp:lastModifiedBy>
  <cp:revision>11</cp:revision>
  <cp:lastPrinted>2018-09-20T10:30:00Z</cp:lastPrinted>
  <dcterms:created xsi:type="dcterms:W3CDTF">2023-12-18T07:18:00Z</dcterms:created>
  <dcterms:modified xsi:type="dcterms:W3CDTF">2025-03-07T13:01:00Z</dcterms:modified>
  <cp:contentStatus/>
</cp:coreProperties>
</file>